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81D" w:rsidRDefault="00EA081D" w:rsidP="00EA081D">
      <w:pPr>
        <w:rPr>
          <w:rFonts w:ascii="Times New Roman" w:hAnsi="Times New Roman" w:cs="Times New Roman"/>
          <w:sz w:val="28"/>
          <w:szCs w:val="28"/>
        </w:rPr>
      </w:pPr>
    </w:p>
    <w:p w:rsidR="009F19A4" w:rsidRDefault="00EA081D" w:rsidP="003203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Текстовой отчёт</w:t>
      </w:r>
    </w:p>
    <w:p w:rsidR="00EA081D" w:rsidRDefault="009F19A4" w:rsidP="003203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МУК «КДЦ Новомихайловского сельского поселения»</w:t>
      </w:r>
    </w:p>
    <w:p w:rsidR="0032031C" w:rsidRDefault="0032031C" w:rsidP="0032031C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 проведении мероприятия, информационно-мультимедийной программы, посвященной Дню юного героя антифашиста</w:t>
      </w:r>
    </w:p>
    <w:p w:rsidR="0032031C" w:rsidRDefault="0032031C" w:rsidP="0032031C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«Маленькие герои большой войны»</w:t>
      </w:r>
    </w:p>
    <w:p w:rsidR="0032031C" w:rsidRDefault="0032031C" w:rsidP="0032031C">
      <w:pPr>
        <w:pStyle w:val="a3"/>
        <w:spacing w:before="0" w:before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/в рамках оборонно-массового и военно-патриотического месячника/</w:t>
      </w:r>
    </w:p>
    <w:p w:rsidR="0032031C" w:rsidRDefault="0032031C" w:rsidP="0032031C">
      <w:pPr>
        <w:pStyle w:val="a3"/>
        <w:rPr>
          <w:color w:val="000000"/>
          <w:sz w:val="27"/>
          <w:szCs w:val="27"/>
        </w:rPr>
      </w:pPr>
      <w:bookmarkStart w:id="0" w:name="_GoBack"/>
      <w:bookmarkEnd w:id="0"/>
      <w:r>
        <w:rPr>
          <w:color w:val="000000"/>
          <w:sz w:val="27"/>
          <w:szCs w:val="27"/>
        </w:rPr>
        <w:t>7 февраля в 11-00 в библиотеке МУК «КДЦ Новомихайловского с/п» для подростков от 14 до 18 лет в рамках военно-патриотического месячника было проведено мероприятие, посвященное Дню юного героя антифашиста. Во время проведения мероприятия шел показ слайдов о юных солдатах. Ведущие Н.В. Афанасьева и А.И. Мещанова рассказали гостям о тяжелом детстве ребят военного времени, их отношении к войне, их подвигах и наградах. В рассказе было уделено особое внимание героям Кубани, их жизням и памятникам, увековечивающим их подвиги. Также библиотекарем Н.В. Афанасьевой был проведен конкурс выразительного чтения произведений о Великой отечественной войне 1941-45 гг. Победители были награждены памятными подарками.</w:t>
      </w:r>
    </w:p>
    <w:p w:rsidR="0032031C" w:rsidRDefault="0032031C" w:rsidP="0032031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Количество участников: дети – 16</w:t>
      </w:r>
      <w:r w:rsidR="004F7A08">
        <w:rPr>
          <w:color w:val="000000"/>
          <w:sz w:val="27"/>
          <w:szCs w:val="27"/>
        </w:rPr>
        <w:t xml:space="preserve"> чел</w:t>
      </w:r>
      <w:r>
        <w:rPr>
          <w:color w:val="000000"/>
          <w:sz w:val="27"/>
          <w:szCs w:val="27"/>
        </w:rPr>
        <w:t>; взрослые – 4 чел.</w:t>
      </w:r>
    </w:p>
    <w:p w:rsidR="00EA081D" w:rsidRDefault="00EA081D" w:rsidP="009F19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081D" w:rsidRDefault="0032031C" w:rsidP="00EA081D">
      <w:r w:rsidRPr="0032031C">
        <w:rPr>
          <w:noProof/>
          <w:lang w:eastAsia="ru-RU"/>
        </w:rPr>
        <w:drawing>
          <wp:inline distT="0" distB="0" distL="0" distR="0">
            <wp:extent cx="2954655" cy="2215991"/>
            <wp:effectExtent l="0" t="0" r="0" b="0"/>
            <wp:docPr id="2" name="Рисунок 2" descr="C:\Users\кдс\Desktop\IMG-20180207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дс\Desktop\IMG-20180207-WA0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394" cy="222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32031C">
        <w:rPr>
          <w:noProof/>
          <w:lang w:eastAsia="ru-RU"/>
        </w:rPr>
        <w:drawing>
          <wp:inline distT="0" distB="0" distL="0" distR="0">
            <wp:extent cx="3460115" cy="2595086"/>
            <wp:effectExtent l="0" t="0" r="6985" b="0"/>
            <wp:docPr id="3" name="Рисунок 3" descr="C:\Users\кдс\Desktop\IMG-20180207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дс\Desktop\IMG-20180207-WA0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9675" cy="2602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31C" w:rsidRDefault="0032031C" w:rsidP="00EA081D"/>
    <w:p w:rsidR="0032031C" w:rsidRDefault="0032031C" w:rsidP="00EA081D"/>
    <w:p w:rsidR="0032031C" w:rsidRDefault="0032031C" w:rsidP="00EA081D"/>
    <w:p w:rsidR="0032031C" w:rsidRDefault="0032031C" w:rsidP="00EA081D"/>
    <w:p w:rsidR="0032031C" w:rsidRDefault="0032031C" w:rsidP="00EA081D"/>
    <w:p w:rsidR="0032031C" w:rsidRDefault="0032031C" w:rsidP="00EA081D"/>
    <w:p w:rsidR="0032031C" w:rsidRPr="00EA081D" w:rsidRDefault="0032031C" w:rsidP="00EA081D">
      <w:r w:rsidRPr="0032031C">
        <w:rPr>
          <w:noProof/>
          <w:lang w:eastAsia="ru-RU"/>
        </w:rPr>
        <w:lastRenderedPageBreak/>
        <w:drawing>
          <wp:inline distT="0" distB="0" distL="0" distR="0">
            <wp:extent cx="2971800" cy="4102100"/>
            <wp:effectExtent l="0" t="0" r="0" b="0"/>
            <wp:docPr id="4" name="Рисунок 4" descr="C:\Users\кдс\Desktop\IMG-20180207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дс\Desktop\IMG-20180207-WA00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011" cy="411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 w:rsidRPr="0032031C">
        <w:rPr>
          <w:noProof/>
          <w:lang w:eastAsia="ru-RU"/>
        </w:rPr>
        <w:drawing>
          <wp:inline distT="0" distB="0" distL="0" distR="0">
            <wp:extent cx="3041333" cy="4055110"/>
            <wp:effectExtent l="0" t="0" r="6985" b="2540"/>
            <wp:docPr id="5" name="Рисунок 5" descr="C:\Users\кдс\Desktop\IMG-20180207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кдс\Desktop\IMG-20180207-WA00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547" cy="4071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839" w:rsidRDefault="00A57839"/>
    <w:p w:rsidR="0032031C" w:rsidRPr="0032031C" w:rsidRDefault="0032031C">
      <w:pPr>
        <w:rPr>
          <w:rFonts w:ascii="Times New Roman" w:hAnsi="Times New Roman" w:cs="Times New Roman"/>
          <w:sz w:val="28"/>
          <w:szCs w:val="28"/>
        </w:rPr>
      </w:pPr>
      <w:r w:rsidRPr="0032031C">
        <w:rPr>
          <w:rFonts w:ascii="Times New Roman" w:hAnsi="Times New Roman" w:cs="Times New Roman"/>
          <w:sz w:val="28"/>
          <w:szCs w:val="28"/>
        </w:rPr>
        <w:t>Директор МУК «КДЦ Новомихайловского с/</w:t>
      </w:r>
      <w:proofErr w:type="gramStart"/>
      <w:r w:rsidRPr="0032031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»  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 Л.Н.Караогланян</w:t>
      </w:r>
    </w:p>
    <w:sectPr w:rsidR="0032031C" w:rsidRPr="0032031C" w:rsidSect="0009037D">
      <w:pgSz w:w="11906" w:h="16838"/>
      <w:pgMar w:top="142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35F"/>
    <w:rsid w:val="0032031C"/>
    <w:rsid w:val="004F7A08"/>
    <w:rsid w:val="009E035F"/>
    <w:rsid w:val="009F19A4"/>
    <w:rsid w:val="00A57839"/>
    <w:rsid w:val="00C13BE2"/>
    <w:rsid w:val="00EA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FA27C"/>
  <w15:chartTrackingRefBased/>
  <w15:docId w15:val="{7833C4E8-DE4A-4E54-BE9F-DE274616B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0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кдс</dc:creator>
  <cp:keywords/>
  <dc:description/>
  <cp:lastModifiedBy>кдс</cp:lastModifiedBy>
  <cp:revision>4</cp:revision>
  <dcterms:created xsi:type="dcterms:W3CDTF">2018-02-08T07:32:00Z</dcterms:created>
  <dcterms:modified xsi:type="dcterms:W3CDTF">2018-02-12T06:40:00Z</dcterms:modified>
</cp:coreProperties>
</file>